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7" w:rsidRDefault="00447107" w:rsidP="00447107"/>
    <w:p w:rsidR="00447107" w:rsidRDefault="00447107" w:rsidP="00447107"/>
    <w:p w:rsidR="00447107" w:rsidRDefault="00447107" w:rsidP="00447107">
      <w:pPr>
        <w:jc w:val="both"/>
      </w:pPr>
      <w:r>
        <w:t>Regensburg, 11. April 2013 – Im Rahmen des Regensburger OP Kongresses wurde den Intensivstationen des Universitätsklinikums das Zertifikat „Angehörigenfreundliche Intensivstation“ überreicht. Somit konnten sich</w:t>
      </w:r>
      <w:r>
        <w:t xml:space="preserve"> </w:t>
      </w:r>
      <w:r>
        <w:t xml:space="preserve">die Intensivstationen erfolgreich nach 2008 </w:t>
      </w:r>
      <w:proofErr w:type="spellStart"/>
      <w:r>
        <w:t>rezertifizieren</w:t>
      </w:r>
      <w:proofErr w:type="spellEnd"/>
      <w:r>
        <w:t xml:space="preserve">. </w:t>
      </w:r>
    </w:p>
    <w:p w:rsidR="00447107" w:rsidRDefault="00447107" w:rsidP="00447107">
      <w:pPr>
        <w:jc w:val="both"/>
      </w:pPr>
    </w:p>
    <w:p w:rsidR="00447107" w:rsidRDefault="00447107" w:rsidP="00447107">
      <w:pPr>
        <w:jc w:val="both"/>
      </w:pPr>
      <w:r>
        <w:t>Die vom Pflege e.V. initiierte Ausschreibung erhebt den Anspruch, dass die Patienten</w:t>
      </w:r>
      <w:r>
        <w:t xml:space="preserve"> </w:t>
      </w:r>
      <w:r>
        <w:t>umfassend aufgeklärt werden und alle Informationen über ihre gesundheitliche Situation erhalten.</w:t>
      </w:r>
      <w:r>
        <w:t xml:space="preserve"> </w:t>
      </w:r>
    </w:p>
    <w:p w:rsidR="00447107" w:rsidRDefault="00447107" w:rsidP="00447107">
      <w:pPr>
        <w:jc w:val="both"/>
      </w:pPr>
      <w:r>
        <w:t>Das Zertifikat bescheinigt den Intensivstationen des Universitätsklinikums eine besonders besucherfreundliche Atmosphäre und angehörigenfreundliche Prozesse; u. a. offene Besuchszeiten. Zusätzlich wurden verschiedene bauliche Veränderungen vorgenommen, um den Bedürfnissen von An</w:t>
      </w:r>
      <w:r>
        <w:t>gehörigen gerecht zu werden, z.</w:t>
      </w:r>
      <w:r>
        <w:t xml:space="preserve">B. mit einem neu gestalteten Wartebereich auf Station 90. </w:t>
      </w:r>
    </w:p>
    <w:p w:rsidR="00447107" w:rsidRDefault="00447107" w:rsidP="00447107">
      <w:pPr>
        <w:jc w:val="both"/>
      </w:pPr>
    </w:p>
    <w:p w:rsidR="00447107" w:rsidRDefault="00447107" w:rsidP="00447107">
      <w:pPr>
        <w:jc w:val="both"/>
      </w:pPr>
      <w:r>
        <w:t xml:space="preserve">Zur Übergabe des Zertifikates an die Stationsleitungen der Intensivstationen durch </w:t>
      </w:r>
      <w:r>
        <w:t xml:space="preserve">Frau </w:t>
      </w:r>
      <w:r>
        <w:t>Prof. Bienstein, waren der Kaufmännische Direktor Herr Fischer, die Klinikdirektoren bzw. deren Stellvertretungen</w:t>
      </w:r>
      <w:r>
        <w:t xml:space="preserve"> </w:t>
      </w:r>
      <w:r>
        <w:t>und die Pflegedirektion anwesend. "Die Angehörigen sind ein wichtiger Partner im Prozess der Genesung unserer Patienten am Klinikum",</w:t>
      </w:r>
      <w:r>
        <w:t xml:space="preserve"> </w:t>
      </w:r>
      <w:r>
        <w:t>s</w:t>
      </w:r>
      <w:r>
        <w:t>t</w:t>
      </w:r>
      <w:r>
        <w:t xml:space="preserve">ellte Herr Ebeling fest. Der feierliche Rahmen soll die uneingeschränkte Unterstützung des </w:t>
      </w:r>
      <w:proofErr w:type="spellStart"/>
      <w:r>
        <w:t>Klinikumsv</w:t>
      </w:r>
      <w:bookmarkStart w:id="0" w:name="_GoBack"/>
      <w:bookmarkEnd w:id="0"/>
      <w:r>
        <w:t>orstandes</w:t>
      </w:r>
      <w:proofErr w:type="spellEnd"/>
      <w:r>
        <w:t xml:space="preserve"> zeigen, um die notwendigen Rahmenbedingungen</w:t>
      </w:r>
      <w:r>
        <w:t xml:space="preserve"> </w:t>
      </w:r>
      <w:r>
        <w:t xml:space="preserve">dafür zu schaffen. </w:t>
      </w:r>
    </w:p>
    <w:p w:rsidR="00447107" w:rsidRDefault="00447107" w:rsidP="00447107">
      <w:pPr>
        <w:jc w:val="both"/>
      </w:pPr>
    </w:p>
    <w:p w:rsidR="00447107" w:rsidRDefault="00447107" w:rsidP="00447107">
      <w:pPr>
        <w:jc w:val="both"/>
      </w:pPr>
      <w:r>
        <w:t xml:space="preserve">Herr </w:t>
      </w:r>
      <w:r>
        <w:t>Ebeling, stellv. Pflegedirektor</w:t>
      </w:r>
      <w:r>
        <w:t>, betonte die vielen kleinen Schritte, die in den vergangenen vier Jahren seit der</w:t>
      </w:r>
      <w:r>
        <w:t xml:space="preserve"> </w:t>
      </w:r>
      <w:r>
        <w:t>Erstzertifizierung initiiert wurden. Er bedankte sich bei den beteiligen Intensivstationen und deren Mitarbeiter, die vor allem</w:t>
      </w:r>
      <w:r>
        <w:t xml:space="preserve"> </w:t>
      </w:r>
      <w:r>
        <w:t>bei der täglichen Betreuung der Angehörigen, das Zertifikat "Angehörigenfreundliche Intensivstation" mit Leben füllen.</w:t>
      </w:r>
    </w:p>
    <w:p w:rsidR="00447107" w:rsidRDefault="00447107" w:rsidP="00447107">
      <w:pPr>
        <w:pStyle w:val="StandardWeb"/>
        <w:rPr>
          <w:rStyle w:val="Fett"/>
        </w:rPr>
      </w:pPr>
    </w:p>
    <w:p w:rsidR="00447107" w:rsidRDefault="00447107" w:rsidP="00447107">
      <w:pPr>
        <w:pStyle w:val="StandardWeb"/>
      </w:pPr>
      <w:r>
        <w:rPr>
          <w:rStyle w:val="Fett"/>
        </w:rPr>
        <w:t>Universitätsklinikum Regensburg</w:t>
      </w:r>
      <w:r>
        <w:rPr>
          <w:b/>
          <w:bCs/>
        </w:rPr>
        <w:br/>
      </w:r>
      <w:r>
        <w:t>Franz-Josef-Strauß-Allee 11</w:t>
      </w:r>
      <w:r>
        <w:br/>
        <w:t>93053 Regensburg</w:t>
      </w:r>
      <w:r>
        <w:br/>
        <w:t>Telefon: 0941-944-0</w:t>
      </w:r>
      <w:r>
        <w:br/>
        <w:t xml:space="preserve">Internet: </w:t>
      </w:r>
      <w:hyperlink r:id="rId5" w:history="1">
        <w:r>
          <w:rPr>
            <w:rStyle w:val="Hyperlink"/>
          </w:rPr>
          <w:t>http://www.uniklinikum-regensburg.de</w:t>
        </w:r>
      </w:hyperlink>
    </w:p>
    <w:p w:rsidR="00447107" w:rsidRDefault="00447107" w:rsidP="00447107">
      <w:pPr>
        <w:pStyle w:val="StandardWeb"/>
      </w:pPr>
      <w:r>
        <w:t>Postanschrift:</w:t>
      </w:r>
      <w:r>
        <w:br/>
        <w:t>Universitätsklinikum Regensburg</w:t>
      </w:r>
      <w:r>
        <w:br/>
        <w:t>93042 Regensburg</w:t>
      </w:r>
    </w:p>
    <w:p w:rsidR="00DB4668" w:rsidRDefault="00DB4668" w:rsidP="00447107">
      <w:pPr>
        <w:jc w:val="both"/>
      </w:pPr>
    </w:p>
    <w:sectPr w:rsidR="00DB4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07"/>
    <w:rsid w:val="00447107"/>
    <w:rsid w:val="00D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710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4710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47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710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4710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47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klinikum-regensburg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Zöllner, Sabine</dc:creator>
  <cp:lastModifiedBy>Zöllner, Sabine</cp:lastModifiedBy>
  <cp:revision>1</cp:revision>
  <dcterms:created xsi:type="dcterms:W3CDTF">2013-04-16T12:33:00Z</dcterms:created>
  <dcterms:modified xsi:type="dcterms:W3CDTF">2013-04-16T12:38:00Z</dcterms:modified>
</cp:coreProperties>
</file>