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4" w:rsidRDefault="006E50FF" w:rsidP="00561204">
      <w:pPr>
        <w:pStyle w:val="berschrift1"/>
        <w:spacing w:after="240"/>
      </w:pPr>
      <w:bookmarkStart w:id="0" w:name="_GoBack"/>
      <w:bookmarkEnd w:id="0"/>
      <w:r>
        <w:t>Durch Angehörige eine vertraute Umgebung schaffen</w:t>
      </w:r>
    </w:p>
    <w:p w:rsidR="00561204" w:rsidRDefault="00561204" w:rsidP="00561204">
      <w:pPr>
        <w:spacing w:after="120"/>
        <w:jc w:val="both"/>
      </w:pPr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47991FF4" wp14:editId="586BA6D0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632710" cy="182880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04" w:rsidRPr="00A91ADB" w:rsidRDefault="00561204" w:rsidP="0056120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4"/>
                              </w:rPr>
                              <w:t>„</w:t>
                            </w: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Wir schaffen einen Raum für alle am Prozess Beteiligten. Für uns ist das kein Mehraufwand, sondern ein bedeutender</w:t>
                            </w:r>
                            <w:r w:rsidRPr="00A91ADB">
                              <w:rPr>
                                <w:sz w:val="18"/>
                              </w:rPr>
                              <w:t xml:space="preserve"> </w:t>
                            </w: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Verantwortungsbereich unserer Arbeit.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“</w:t>
                            </w: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EF72F8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(</w:t>
                            </w:r>
                            <w:r w:rsidR="00906C79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Flottillenarzt</w:t>
                            </w:r>
                            <w:r w:rsidR="00FA591D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Dr. Carsten Veit, ärztlicher Leiter der Intensivstation</w:t>
                            </w: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)</w:t>
                            </w:r>
                            <w:r w:rsidRPr="00A91AD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91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1pt;margin-top:9.6pt;width:207.3pt;height:2in;z-index:-2516572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0wDgIAAPUDAAAOAAAAZHJzL2Uyb0RvYy54bWysU9tu2zAMfR+wfxD0vvjSpE2NOEXXrsOA&#10;7gK0+wBFlmJhkqhJSuzs60fJaRpsb8P8IIgmechzSK1uRqPJXvigwLa0mpWUCMuhU3bb0u/PD++W&#10;lITIbMc0WNHSgwj0Zv32zWpwjaihB90JTxDEhmZwLe1jdE1RBN4Lw8IMnLDolOANi2j6bdF5NiC6&#10;0UVdlpfFAL5zHrgIAf/eT066zvhSCh6/ShlEJLql2FvMp8/nJp3FesWarWeuV/zYBvuHLgxTFoue&#10;oO5ZZGTn1V9QRnEPAWSccTAFSKm4yByQTVX+weapZ05kLihOcCeZwv+D5V/23zxRXUsvyitKLDM4&#10;pGcxRil0R+qkz+BCg2FPDgPj+B5GnHPmGtwj8B+BWLjrmd2KW+9h6AXrsL8qZRZnqRNOSCCb4TN0&#10;WIbtImSgUXqTxEM5CKLjnA6n2WArhOPP+vKivqrQxdFXLevlsszTK1jzku58iB8FGJIuLfU4/AzP&#10;9o8hpnZY8xKSqll4UFrnBdCWDC29XtSLnHDmMSrifmplWooF8Zs2JrH8YLucHJnS0x0LaHuknZhO&#10;nOO4GTEwabGB7oACeJj2EN8NXnrwvygZcAdbGn7umBeU6E8WRbyu5vO0tNmYL65qNPy5Z3PuYZYj&#10;VEsjJdP1LuZFn7jeothSZRleOzn2iruV1Tm+g7S853aOen2t698AAAD//wMAUEsDBBQABgAIAAAA&#10;IQBPLNZ83AAAAAcBAAAPAAAAZHJzL2Rvd25yZXYueG1sTI/NTsMwEITvSLyDtUjcqN0QCg1xKgTi&#10;CqL8SNy28TaJiNdR7Dbh7VlOcNyZ0cy35Wb2vTrSGLvAFpYLA4q4Dq7jxsLb6+PFDaiYkB32gcnC&#10;N0XYVKcnJRYuTPxCx21qlJRwLNBCm9JQaB3rljzGRRiIxduH0WOSc2y0G3GSct/rzJiV9tixLLQ4&#10;0H1L9df24C28P+0/P3Lz3Dz4q2EKs9Hs19ra87P57hZUojn9heEXX9ChEqZdOLCLqrcgjyRR1xko&#10;cfNlvgK1s3BprjPQVan/81c/AAAA//8DAFBLAQItABQABgAIAAAAIQC2gziS/gAAAOEBAAATAAAA&#10;AAAAAAAAAAAAAAAAAABbQ29udGVudF9UeXBlc10ueG1sUEsBAi0AFAAGAAgAAAAhADj9If/WAAAA&#10;lAEAAAsAAAAAAAAAAAAAAAAALwEAAF9yZWxzLy5yZWxzUEsBAi0AFAAGAAgAAAAhAG72DTAOAgAA&#10;9QMAAA4AAAAAAAAAAAAAAAAALgIAAGRycy9lMm9Eb2MueG1sUEsBAi0AFAAGAAgAAAAhAE8s1nzc&#10;AAAABwEAAA8AAAAAAAAAAAAAAAAAaAQAAGRycy9kb3ducmV2LnhtbFBLBQYAAAAABAAEAPMAAABx&#10;BQAAAAA=&#10;" filled="f" stroked="f">
                <v:textbox>
                  <w:txbxContent>
                    <w:p w:rsidR="00561204" w:rsidRPr="00A91ADB" w:rsidRDefault="00561204" w:rsidP="0056120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0"/>
                        </w:rPr>
                      </w:pPr>
                      <w:r w:rsidRPr="00A91ADB">
                        <w:rPr>
                          <w:i/>
                          <w:iCs/>
                          <w:color w:val="4F81BD" w:themeColor="accent1"/>
                          <w:sz w:val="20"/>
                          <w:szCs w:val="24"/>
                        </w:rPr>
                        <w:t>„</w:t>
                      </w:r>
                      <w:r w:rsidRPr="00A91ADB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Wir schaffen einen Raum für alle am Prozess Beteiligten. Für uns ist das kein Mehraufwand, sondern ein bedeutender</w:t>
                      </w:r>
                      <w:r w:rsidRPr="00A91ADB">
                        <w:rPr>
                          <w:sz w:val="18"/>
                        </w:rPr>
                        <w:t xml:space="preserve"> </w:t>
                      </w:r>
                      <w:r w:rsidRPr="00A91ADB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Verantwortungsbereich unserer Arbeit.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“</w:t>
                      </w:r>
                      <w:r w:rsidRPr="00A91ADB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br/>
                      </w:r>
                      <w:r w:rsidR="00EF72F8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(</w:t>
                      </w:r>
                      <w:r w:rsidR="00906C79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Flottillenarzt</w:t>
                      </w:r>
                      <w:r w:rsidR="00FA591D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Dr. Carsten Veit, ärztlicher Leiter der Intensivstation</w:t>
                      </w:r>
                      <w:r w:rsidRPr="00A91ADB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)</w:t>
                      </w:r>
                      <w:r w:rsidRPr="00A91ADB">
                        <w:rPr>
                          <w:i/>
                          <w:iCs/>
                          <w:color w:val="4F81BD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 der ganzheitlichen Versorgung von schwerkranken Patienten und Patientinnen auf der </w:t>
      </w:r>
      <w:r w:rsidR="00C56640">
        <w:t xml:space="preserve">interdisziplinären </w:t>
      </w:r>
      <w:r>
        <w:t xml:space="preserve">Intensivstation, sind Angehörige ein unerlässlicher Bestandteil der Therapie und </w:t>
      </w:r>
      <w:r w:rsidR="00CC663D">
        <w:t>des</w:t>
      </w:r>
      <w:r>
        <w:t xml:space="preserve"> Genesungsprozess</w:t>
      </w:r>
      <w:r w:rsidR="00CC663D">
        <w:t>es</w:t>
      </w:r>
      <w:r>
        <w:t xml:space="preserve">. </w:t>
      </w:r>
      <w:r>
        <w:br/>
        <w:t>Aus diesem Sel</w:t>
      </w:r>
      <w:r w:rsidR="00E36A5B">
        <w:t>bstverständnis heraus</w:t>
      </w:r>
      <w:r w:rsidR="00E170D8">
        <w:t xml:space="preserve"> entstand</w:t>
      </w:r>
      <w:r>
        <w:t xml:space="preserve"> trotz </w:t>
      </w:r>
      <w:r w:rsidR="00C56640">
        <w:t>anhaltender</w:t>
      </w:r>
      <w:r>
        <w:t xml:space="preserve"> P</w:t>
      </w:r>
      <w:r w:rsidR="00E170D8">
        <w:t>a</w:t>
      </w:r>
      <w:r w:rsidR="00C56640">
        <w:t xml:space="preserve">ndemielage </w:t>
      </w:r>
      <w:r>
        <w:t>das Ziel</w:t>
      </w:r>
      <w:r w:rsidR="00E170D8">
        <w:t>,</w:t>
      </w:r>
      <w:r>
        <w:t xml:space="preserve"> das Zertifikat „Angehörigenfreundliche Intensivstation“ für die interdisziplinäre Intensivstation im Bundeswehrkrankenhaus Hamburg zu erhalten</w:t>
      </w:r>
      <w:r w:rsidR="00665FED">
        <w:t xml:space="preserve"> und </w:t>
      </w:r>
      <w:r w:rsidR="00CC663D">
        <w:t xml:space="preserve">den Anforderungen </w:t>
      </w:r>
      <w:r w:rsidR="00665FED">
        <w:t>dauerhaft</w:t>
      </w:r>
      <w:r w:rsidR="006E50FF">
        <w:t xml:space="preserve"> gerecht zu werden</w:t>
      </w:r>
      <w:r>
        <w:t xml:space="preserve">. </w:t>
      </w:r>
    </w:p>
    <w:p w:rsidR="00561204" w:rsidRDefault="00906C79" w:rsidP="00561204">
      <w:pPr>
        <w:spacing w:after="120"/>
        <w:jc w:val="both"/>
      </w:pPr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2336" behindDoc="1" locked="0" layoutInCell="1" allowOverlap="1" wp14:anchorId="32BE1E3B" wp14:editId="429A7C4C">
                <wp:simplePos x="0" y="0"/>
                <wp:positionH relativeFrom="margin">
                  <wp:align>left</wp:align>
                </wp:positionH>
                <wp:positionV relativeFrom="paragraph">
                  <wp:posOffset>2983865</wp:posOffset>
                </wp:positionV>
                <wp:extent cx="2752725" cy="17335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FF" w:rsidRDefault="00CC3048" w:rsidP="00CC304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„Das Zusammenspiel aus Angehörigen, Patienten und dem interprofessionellen Team macht den Reiz unserer täglichen Arbeit aus!</w:t>
                            </w:r>
                            <w:r w:rsidR="006E50F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CC3048" w:rsidRPr="00CC3048" w:rsidRDefault="00CC3048" w:rsidP="00CC304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CC3048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(Hauptbootsmann Markus Köster, Stationsleitung der Intensivstation) </w:t>
                            </w:r>
                          </w:p>
                          <w:p w:rsidR="00CC3048" w:rsidRDefault="00CC3048" w:rsidP="00561204">
                            <w:pPr>
                              <w:pBdr>
                                <w:top w:val="single" w:sz="24" w:space="11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C3048" w:rsidRDefault="00CC3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1E3B" id="_x0000_s1027" type="#_x0000_t202" style="position:absolute;left:0;text-align:left;margin-left:0;margin-top:234.95pt;width:216.75pt;height:136.5pt;z-index:-25165414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vNDgIAAPoDAAAOAAAAZHJzL2Uyb0RvYy54bWysU9tu2zAMfR+wfxD0vjh246U1ohRduw4D&#10;ugvQ7gMUWY6FSaImKbGzrx8lp2nQvQ3zgyCa5CHPIbW6Ho0me+mDAstoOZtTIq2AVtktoz+e7t9d&#10;UhIity3XYCWjBxno9frtm9XgGllBD7qVniCIDc3gGO1jdE1RBNFLw8MMnLTo7MAbHtH026L1fEB0&#10;o4tqPn9fDOBb50HIEPDv3eSk64zfdVLEb10XZCSaUewt5tPnc5POYr3izdZz1ytxbIP/QxeGK4tF&#10;T1B3PHKy8+ovKKOEhwBdnAkwBXSdEjJzQDbl/BWbx547mbmgOMGdZAr/D1Z83X/3RLWMVpRYbnBE&#10;T3KMndQtqZI6gwsNBj06DIvjBxhxyplpcA8gfgZi4bbnditvvIehl7zF7sqUWZylTjghgWyGL9Bi&#10;Gb6LkIHGzpskHYpBEB2ndDhNBlshAn9Wy7paVjUlAn3l8uKirvPsCt48pzsf4icJhqQLox5Hn+H5&#10;/iHE1A5vnkNSNQv3Sus8fm3JwOhVjfivPEZF3E6tDKOX8/RN+5JYfrRtTo5c6emOBbQ90k5MJ85x&#10;3IxZ36xJkmQD7QF18DAtIz4evPTgf1My4CIyGn7tuJeU6M8WtbwqF4u0udlY1MsKDX/u2Zx7uBUI&#10;xWikZLrexrztE7Eb1LxTWY2XTo4t44JlkY6PIW3wuZ2jXp7s+g8AAAD//wMAUEsDBBQABgAIAAAA&#10;IQB49/s93gAAAAgBAAAPAAAAZHJzL2Rvd25yZXYueG1sTI9BT8JAFITvJv6HzTPxJrtAQVv6SozG&#10;qwYUEm9L99E2dt823YXWf89y0uNkJjPf5OvRtuJMvW8cI0wnCgRx6UzDFcLX59vDEwgfNBvdOiaE&#10;X/KwLm5vcp0ZN/CGzttQiVjCPtMIdQhdJqUva7LaT1xHHL2j660OUfaVNL0eYrlt5UyppbS64bhQ&#10;645eaip/tieLsHs/fu8T9VG92kU3uFFJtqlEvL8bn1cgAo3hLwxX/IgORWQ6uBMbL1qEeCQgJMs0&#10;BRHtZD5fgDggPCazFGSRy/8HigsAAAD//wMAUEsBAi0AFAAGAAgAAAAhALaDOJL+AAAA4QEAABMA&#10;AAAAAAAAAAAAAAAAAAAAAFtDb250ZW50X1R5cGVzXS54bWxQSwECLQAUAAYACAAAACEAOP0h/9YA&#10;AACUAQAACwAAAAAAAAAAAAAAAAAvAQAAX3JlbHMvLnJlbHNQSwECLQAUAAYACAAAACEAJa07zQ4C&#10;AAD6AwAADgAAAAAAAAAAAAAAAAAuAgAAZHJzL2Uyb0RvYy54bWxQSwECLQAUAAYACAAAACEAePf7&#10;Pd4AAAAIAQAADwAAAAAAAAAAAAAAAABoBAAAZHJzL2Rvd25yZXYueG1sUEsFBgAAAAAEAAQA8wAA&#10;AHMFAAAAAA==&#10;" filled="f" stroked="f">
                <v:textbox>
                  <w:txbxContent>
                    <w:p w:rsidR="006E50FF" w:rsidRDefault="00CC3048" w:rsidP="00CC304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„Das Zusammenspiel aus Angehörigen, Patienten und dem interprofessionellen Team macht den Reiz unserer täglichen Arbeit aus!</w:t>
                      </w:r>
                      <w:r w:rsidR="006E50F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“</w:t>
                      </w:r>
                    </w:p>
                    <w:p w:rsidR="00CC3048" w:rsidRPr="00CC3048" w:rsidRDefault="00CC3048" w:rsidP="00CC304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CC3048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(Hauptbootsmann Markus Köster, Stationsleitung der Intensivstation) </w:t>
                      </w:r>
                    </w:p>
                    <w:p w:rsidR="00CC3048" w:rsidRDefault="00CC3048" w:rsidP="00561204">
                      <w:pPr>
                        <w:pBdr>
                          <w:top w:val="single" w:sz="24" w:space="11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CC3048" w:rsidRDefault="00CC3048"/>
                  </w:txbxContent>
                </v:textbox>
                <w10:wrap type="square" anchorx="margin"/>
              </v:shape>
            </w:pict>
          </mc:Fallback>
        </mc:AlternateContent>
      </w:r>
      <w:r w:rsidRPr="00906C79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2822575</wp:posOffset>
            </wp:positionV>
            <wp:extent cx="2886075" cy="1912620"/>
            <wp:effectExtent l="0" t="0" r="9525" b="0"/>
            <wp:wrapThrough wrapText="bothSides">
              <wp:wrapPolygon edited="0">
                <wp:start x="0" y="0"/>
                <wp:lineTo x="0" y="21299"/>
                <wp:lineTo x="21529" y="21299"/>
                <wp:lineTo x="21529" y="0"/>
                <wp:lineTo x="0" y="0"/>
              </wp:wrapPolygon>
            </wp:wrapThrough>
            <wp:docPr id="4" name="Grafik 4" descr="C:\Users\11116223\AppData\Local\Temp\notesA94638\Übergabe Zertifikat_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6223\AppData\Local\Temp\notesA94638\Übergabe Zertifikat_1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204">
        <w:t xml:space="preserve">Die, der aktuellen Gegebenheit geschuldeten, Einschränkungen in den Besuchsmöglichkeiten zeigen diese Bedeutung so klar wie selten zuvor. Für das Bundeswehrkrankenhaus Hamburg </w:t>
      </w:r>
      <w:r w:rsidR="00CC663D">
        <w:t>ist</w:t>
      </w:r>
      <w:r w:rsidR="00EF72F8">
        <w:t xml:space="preserve"> das ein Grund zur</w:t>
      </w:r>
      <w:r w:rsidR="00CC663D">
        <w:t xml:space="preserve"> Weiterentwicklung</w:t>
      </w:r>
      <w:r w:rsidR="00561204">
        <w:t>. So wird die digitale Kommunikation durch bereitgestellte Endgeräte gefördert und das interprofessionelles Team steht den Angehörigen zu jederzeit beratend, unterstützend und haltgebend zur Seite. Sie werden a</w:t>
      </w:r>
      <w:r w:rsidR="00EF72F8">
        <w:t>ktiv in die Therapie Ihres/Ihrer</w:t>
      </w:r>
      <w:r w:rsidR="00561204">
        <w:t xml:space="preserve"> Nahestehende/n eingebunden. Durch eine umfassende Überarbeitung von Informationen zu Abläufen und Gegebenheiten </w:t>
      </w:r>
      <w:r w:rsidR="00EF72F8">
        <w:t>in Flyern und Broschüren</w:t>
      </w:r>
      <w:r w:rsidR="00561204">
        <w:t xml:space="preserve"> wird das Verständnis und der Umgang mit der immens fordernden Situation begleitet. Ebenfalls ist es ein Anliegen, die Besuche von Kindern zu ermöglichen, weshalb das Pflegefach</w:t>
      </w:r>
      <w:r w:rsidR="00EF72F8">
        <w:t xml:space="preserve">personal hierzu eingehend </w:t>
      </w:r>
      <w:r w:rsidR="00561204">
        <w:t>geschult wird und ein Konzept entwickelt wurde. Dabei kommt es den Mitarbeitenden des Bereiches vor allem auf einen ruhigen, respe</w:t>
      </w:r>
      <w:r w:rsidR="00C56640">
        <w:t>ktvollen und effektiven Umgang sowie</w:t>
      </w:r>
      <w:r w:rsidR="00561204">
        <w:t xml:space="preserve"> Austausch mit den Angehörigen an. Auch für sie ist es eine anspruchsvolle und emotionale Zeit voller Ängste und Ungewiss</w:t>
      </w:r>
      <w:r w:rsidR="00EF72F8">
        <w:t>heiten, in der sie nicht allein</w:t>
      </w:r>
      <w:r w:rsidR="00561204">
        <w:t xml:space="preserve"> bleiben sollen. Der dadurch entstehende Mehraufwand rückt durch das Verantwortungsbewusstsein gegenü</w:t>
      </w:r>
      <w:r w:rsidR="00EF72F8">
        <w:t>ber der Patientenschaft und</w:t>
      </w:r>
      <w:r w:rsidR="00561204">
        <w:t xml:space="preserve"> deren Angehörigen in den Hintergrund. </w:t>
      </w:r>
    </w:p>
    <w:p w:rsidR="007A190E" w:rsidRDefault="006E50FF" w:rsidP="00906C79">
      <w:pPr>
        <w:spacing w:before="120"/>
        <w:jc w:val="both"/>
      </w:pPr>
      <w:r>
        <w:t>D</w:t>
      </w:r>
      <w:r w:rsidR="00561204">
        <w:t xml:space="preserve">er Anspruch des </w:t>
      </w:r>
      <w:r w:rsidR="00CC663D">
        <w:t>Bundeswehrkrank</w:t>
      </w:r>
      <w:r w:rsidR="00282193">
        <w:t>e</w:t>
      </w:r>
      <w:r w:rsidR="00CC663D">
        <w:t>nhaus Hamburg</w:t>
      </w:r>
      <w:r w:rsidR="00561204">
        <w:t xml:space="preserve"> </w:t>
      </w:r>
      <w:r w:rsidR="00EF72F8">
        <w:t xml:space="preserve">ist es, </w:t>
      </w:r>
      <w:r w:rsidR="00561204">
        <w:t>zu jeder Zeit, aber auch vor allem über die aktuellen Gegebenheiten hinaus, einer qualitativ hochwertigen und ganzheitlich</w:t>
      </w:r>
      <w:r w:rsidR="00EF72F8">
        <w:t>en Versorgung gerecht zu werden. Dies</w:t>
      </w:r>
      <w:r w:rsidR="00561204">
        <w:t xml:space="preserve"> wurde im März mit der Verleihung des Zertifikats „Angehörigenfreundliche Intensivstation“ unterstrichen.  </w:t>
      </w:r>
    </w:p>
    <w:sectPr w:rsidR="007A1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7"/>
    <w:rsid w:val="00282193"/>
    <w:rsid w:val="004574F2"/>
    <w:rsid w:val="00561204"/>
    <w:rsid w:val="00665FED"/>
    <w:rsid w:val="006E50FF"/>
    <w:rsid w:val="0072010A"/>
    <w:rsid w:val="00906C79"/>
    <w:rsid w:val="009B65A9"/>
    <w:rsid w:val="00C17CF7"/>
    <w:rsid w:val="00C439A4"/>
    <w:rsid w:val="00C56640"/>
    <w:rsid w:val="00CC3048"/>
    <w:rsid w:val="00CC663D"/>
    <w:rsid w:val="00E170D8"/>
    <w:rsid w:val="00E36A5B"/>
    <w:rsid w:val="00EF72F8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8CE0-B04A-48D0-80E5-04B5670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204"/>
  </w:style>
  <w:style w:type="paragraph" w:styleId="berschrift1">
    <w:name w:val="heading 1"/>
    <w:basedOn w:val="Standard"/>
    <w:next w:val="Standard"/>
    <w:link w:val="berschrift1Zchn"/>
    <w:uiPriority w:val="9"/>
    <w:qFormat/>
    <w:rsid w:val="00561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AD5E-2BC6-4FD2-9CE0-A5193DA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BwKrhs Hamburg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Radtke</dc:creator>
  <cp:keywords/>
  <dc:description/>
  <cp:lastModifiedBy>Reschke, Sabine</cp:lastModifiedBy>
  <cp:revision>2</cp:revision>
  <cp:lastPrinted>2021-03-16T05:31:00Z</cp:lastPrinted>
  <dcterms:created xsi:type="dcterms:W3CDTF">2021-06-09T07:41:00Z</dcterms:created>
  <dcterms:modified xsi:type="dcterms:W3CDTF">2021-06-09T07:41:00Z</dcterms:modified>
</cp:coreProperties>
</file>